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7E2C" w:rsidRDefault="001B1657">
      <w:r>
        <w:rPr>
          <w:rFonts w:eastAsia="Times New Roman"/>
          <w:noProof/>
          <w:lang w:eastAsia="el-GR"/>
        </w:rPr>
        <w:drawing>
          <wp:inline distT="0" distB="0" distL="0" distR="0">
            <wp:extent cx="2171700" cy="1303020"/>
            <wp:effectExtent l="0" t="0" r="0" b="0"/>
            <wp:docPr id="1" name="Εικόνα 1" descr="cid:part2.147E312A.C36A2B85@media.uoa.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part2.147E312A.C36A2B85@media.uoa.gr"/>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2171700" cy="1303020"/>
                    </a:xfrm>
                    <a:prstGeom prst="rect">
                      <a:avLst/>
                    </a:prstGeom>
                    <a:noFill/>
                    <a:ln>
                      <a:noFill/>
                    </a:ln>
                  </pic:spPr>
                </pic:pic>
              </a:graphicData>
            </a:graphic>
          </wp:inline>
        </w:drawing>
      </w:r>
    </w:p>
    <w:p w:rsidR="001B1657" w:rsidRDefault="001B1657" w:rsidP="001B1657">
      <w:pPr>
        <w:jc w:val="right"/>
        <w:rPr>
          <w:rFonts w:eastAsia="Times New Roman"/>
        </w:rPr>
      </w:pPr>
      <w:r>
        <w:rPr>
          <w:rFonts w:eastAsia="Times New Roman"/>
        </w:rPr>
        <w:t>Αθήνα, 05/09/2017</w:t>
      </w:r>
    </w:p>
    <w:p w:rsidR="001B1657" w:rsidRDefault="001B1657" w:rsidP="001B1657">
      <w:pPr>
        <w:jc w:val="center"/>
        <w:rPr>
          <w:rFonts w:eastAsia="Times New Roman"/>
        </w:rPr>
      </w:pPr>
      <w:r>
        <w:rPr>
          <w:rFonts w:eastAsia="Times New Roman"/>
          <w:b/>
          <w:bCs/>
          <w:sz w:val="36"/>
          <w:szCs w:val="36"/>
        </w:rPr>
        <w:br/>
        <w:t>ΕΛΚΕ: Υπηρεσία Υποστήριξης και Αρωγής Χρηστών (Helpdesk) - Διαδικασία πρόσληψης προσωπικού</w:t>
      </w:r>
    </w:p>
    <w:p w:rsidR="001B1657" w:rsidRDefault="001B1657" w:rsidP="001B1657">
      <w:pPr>
        <w:rPr>
          <w:rFonts w:eastAsia="Times New Roman"/>
        </w:rPr>
      </w:pPr>
    </w:p>
    <w:p w:rsidR="001B1657" w:rsidRDefault="001B1657" w:rsidP="001B1657">
      <w:pPr>
        <w:rPr>
          <w:rFonts w:eastAsia="Times New Roman"/>
        </w:rPr>
      </w:pPr>
      <w:r>
        <w:rPr>
          <w:rFonts w:eastAsia="Times New Roman"/>
        </w:rPr>
        <w:t>Αγαπητές και αγαπητοί συνάδελφοι,</w:t>
      </w:r>
      <w:r>
        <w:rPr>
          <w:rFonts w:eastAsia="Times New Roman"/>
        </w:rPr>
        <w:br/>
      </w:r>
      <w:r>
        <w:rPr>
          <w:rFonts w:eastAsia="Times New Roman"/>
        </w:rPr>
        <w:br/>
        <w:t>Θα ήθελα να σας ενημερώσω ότι από την Δευτέρα 11 Σεπτεμβρίου 2017, θα ξεκινήσει η λειτουργία της νέας υπηρεσίας του ΕΛΚΕ, Υποστήριξη και Αρωγή Χρηστών (Help</w:t>
      </w:r>
      <w:r>
        <w:rPr>
          <w:rFonts w:eastAsia="Times New Roman"/>
          <w:lang w:val="en-US"/>
        </w:rPr>
        <w:t>d</w:t>
      </w:r>
      <w:r>
        <w:rPr>
          <w:rFonts w:eastAsia="Times New Roman"/>
        </w:rPr>
        <w:t xml:space="preserve">esk) για την εξυπηρέτησή σας μέσω του τηλεφωνικού αριθμού </w:t>
      </w:r>
      <w:r w:rsidRPr="001B1657">
        <w:rPr>
          <w:rFonts w:eastAsia="Times New Roman"/>
          <w:b/>
        </w:rPr>
        <w:t>210 7275900</w:t>
      </w:r>
      <w:r>
        <w:rPr>
          <w:rFonts w:eastAsia="Times New Roman"/>
        </w:rPr>
        <w:t xml:space="preserve">, αλλά και μέσω του  email </w:t>
      </w:r>
      <w:hyperlink r:id="rId6" w:history="1">
        <w:r>
          <w:rPr>
            <w:rStyle w:val="-"/>
            <w:rFonts w:eastAsia="Times New Roman"/>
          </w:rPr>
          <w:t>helpdesk@elke.uoa.gr</w:t>
        </w:r>
      </w:hyperlink>
      <w:r>
        <w:rPr>
          <w:rFonts w:eastAsia="Times New Roman"/>
        </w:rPr>
        <w:t>. Η υπηρεσία του Help</w:t>
      </w:r>
      <w:r>
        <w:rPr>
          <w:rFonts w:eastAsia="Times New Roman"/>
          <w:lang w:val="en-US"/>
        </w:rPr>
        <w:t>d</w:t>
      </w:r>
      <w:r>
        <w:rPr>
          <w:rFonts w:eastAsia="Times New Roman"/>
        </w:rPr>
        <w:t xml:space="preserve">esk θα λειτουργεί καθημερινά από </w:t>
      </w:r>
      <w:r w:rsidRPr="00AD516B">
        <w:rPr>
          <w:rFonts w:eastAsia="Times New Roman"/>
          <w:b/>
        </w:rPr>
        <w:t>τις 9:00 έως τις 14.00.</w:t>
      </w:r>
      <w:r>
        <w:rPr>
          <w:rFonts w:eastAsia="Times New Roman"/>
        </w:rPr>
        <w:br/>
      </w:r>
      <w:r>
        <w:rPr>
          <w:rFonts w:eastAsia="Times New Roman"/>
        </w:rPr>
        <w:br/>
        <w:t>Σκοπός της υπηρεσίας αυτής  προς τα μέλη της πανεπιστημιακής κοινότητας και οποιονδήποτε ενδιαφερόμενο, αποτελεί η απάντηση ερωτημάτων, η παροχή πληροφοριών και η υποστήριξη στην αντιμετώπιση προβλημάτων σχετικών με την λειτουργία του Ειδικού Λογαριασμού Κονδυλίων Έρευνας, τη διαχείριση των έργων και γενικότερα με τις παρεχόμενες υπηρεσίες του. Στόχος είναι, μετά από μια δοκιμαστική περίοδο, να αποτελέσει υπηρεσία μιας στάσης (</w:t>
      </w:r>
      <w:proofErr w:type="spellStart"/>
      <w:r>
        <w:rPr>
          <w:rFonts w:eastAsia="Times New Roman"/>
        </w:rPr>
        <w:t>one</w:t>
      </w:r>
      <w:proofErr w:type="spellEnd"/>
      <w:r>
        <w:rPr>
          <w:rFonts w:eastAsia="Times New Roman"/>
        </w:rPr>
        <w:t xml:space="preserve"> </w:t>
      </w:r>
      <w:proofErr w:type="spellStart"/>
      <w:r>
        <w:rPr>
          <w:rFonts w:eastAsia="Times New Roman"/>
        </w:rPr>
        <w:t>stop</w:t>
      </w:r>
      <w:proofErr w:type="spellEnd"/>
      <w:r>
        <w:rPr>
          <w:rFonts w:eastAsia="Times New Roman"/>
        </w:rPr>
        <w:t xml:space="preserve"> </w:t>
      </w:r>
      <w:proofErr w:type="spellStart"/>
      <w:r>
        <w:rPr>
          <w:rFonts w:eastAsia="Times New Roman"/>
        </w:rPr>
        <w:t>shop</w:t>
      </w:r>
      <w:proofErr w:type="spellEnd"/>
      <w:r>
        <w:rPr>
          <w:rFonts w:eastAsia="Times New Roman"/>
        </w:rPr>
        <w:t>).</w:t>
      </w:r>
      <w:r>
        <w:rPr>
          <w:rFonts w:eastAsia="Times New Roman"/>
        </w:rPr>
        <w:br/>
      </w:r>
      <w:r>
        <w:rPr>
          <w:rFonts w:eastAsia="Times New Roman"/>
        </w:rPr>
        <w:br/>
        <w:t>Η υπηρεσία Υποστήριξης και Αρωγής Χρηστών (Helpdesk), λαμβάνει, τηλεφωνικώς ή μέσω ηλεκτρονικής αλληλογραφίας, καταγράφει και απαντά σε ερωτήματα, ενεργεί κατάλληλα για την επίλυση προβλημάτων και ενημερώνει σχετικά τους ενδιαφερόμενους και παρέχει άμεση και δυναμική βοήθεια στους συναλλασσόμενους. Σε ειδικές περιπτώσεις τα στελέχη της υπηρεσίας του Helpdesk προωθούν ερωτήματα που χρήζουν της εξειδικευμένης συνδρομής αρμοδίων υπαλλήλων των Τμημάτων του Ε.Λ.Κ.Ε., προκειμένου να απαντηθούν απευθείας από αυτούς.</w:t>
      </w:r>
      <w:r>
        <w:rPr>
          <w:rFonts w:eastAsia="Times New Roman"/>
        </w:rPr>
        <w:br/>
      </w:r>
      <w:r>
        <w:rPr>
          <w:rFonts w:eastAsia="Times New Roman"/>
        </w:rPr>
        <w:br/>
        <w:t xml:space="preserve">Η ηλεκτρονική αποστολή αιτημάτων και λοιπών εγγράφων προς διεκπεραίωση από τον ΕΛΚΕ θα συνεχίσει να γίνεται με την χρήση του κεντρικού email του ΕΛΚΕ </w:t>
      </w:r>
      <w:hyperlink r:id="rId7" w:history="1">
        <w:r>
          <w:rPr>
            <w:rStyle w:val="-"/>
            <w:rFonts w:eastAsia="Times New Roman"/>
          </w:rPr>
          <w:t>rc@elke.uoa.gr</w:t>
        </w:r>
      </w:hyperlink>
      <w:r>
        <w:rPr>
          <w:rFonts w:eastAsia="Times New Roman"/>
        </w:rPr>
        <w:t>.</w:t>
      </w:r>
      <w:r>
        <w:rPr>
          <w:rFonts w:eastAsia="Times New Roman"/>
        </w:rPr>
        <w:br/>
      </w:r>
      <w:r>
        <w:rPr>
          <w:rFonts w:eastAsia="Times New Roman"/>
        </w:rPr>
        <w:br/>
        <w:t xml:space="preserve">Τέλος, σε συνέχεια της από 25.7.2017 επιστολής του Προέδρου της Επιτροπής Ερευνών, αναφορικά με την απασχόληση προσωπικού, θα θέλαμε να σας υπενθυμίσουμε ότι μετά την έναρξη ισχύος του ν. 4485/2017 (ΦΕΚ </w:t>
      </w:r>
      <w:proofErr w:type="spellStart"/>
      <w:r>
        <w:rPr>
          <w:rFonts w:eastAsia="Times New Roman"/>
        </w:rPr>
        <w:t>τ.Α</w:t>
      </w:r>
      <w:proofErr w:type="spellEnd"/>
      <w:r>
        <w:rPr>
          <w:rFonts w:eastAsia="Times New Roman"/>
        </w:rPr>
        <w:t xml:space="preserve">΄ 114/2017) η επιλογή του επιστημονικού, διοικητικού και τεχνικού προσωπικού που απασχολείται σε έργα ή προγράμματα που διαχειρίζεται ο ΕΛΚΕ, θα γίνεται αποκλειστικά κατόπιν πρόσκλησης, είτε η απασχόληση </w:t>
      </w:r>
      <w:r>
        <w:rPr>
          <w:rFonts w:eastAsia="Times New Roman"/>
        </w:rPr>
        <w:lastRenderedPageBreak/>
        <w:t>αφορά σε σύμβαση εργασίας ορισμένου χρόνου, είτε σε σύμβαση μίσθωσης έργου. Για το λόγο αυτό, παρακαλούνται όλοι οι Επιστημονικοί Υπεύθυνοι να ακολουθούν τη νέα διαδικασία επιλογής προσωπικού, όπως αυτή προβλέπεται στο άρθρο 64 του ν. 4485/2017. Ως εκ τούτου συμβάσεις απασχόλησης προσωπικού που κατατίθενται στο Πρωτόκολλο του ΕΛΚΕ μετά την έναρξη ισχύος του ως άνω νόμου, ήτοι μετά από 4.8.2017, χωρίς να έχει τηρηθεί η προβλεπόμενη από το νόμο διαδικασία, δεν μπορούν να γίνουν αποδεκτές.</w:t>
      </w:r>
      <w:r>
        <w:rPr>
          <w:rFonts w:eastAsia="Times New Roman"/>
        </w:rPr>
        <w:br/>
      </w:r>
      <w:r>
        <w:rPr>
          <w:rFonts w:eastAsia="Times New Roman"/>
        </w:rPr>
        <w:br/>
        <w:t xml:space="preserve">Επίσης, να υπενθυμίσω </w:t>
      </w:r>
      <w:r w:rsidRPr="00BE1BA3">
        <w:rPr>
          <w:rFonts w:eastAsia="Times New Roman"/>
        </w:rPr>
        <w:t xml:space="preserve">την Ημερίδα σχετικά με τη λειτουργία του ΕΛΚΕ που έχει προγραμματιστεί για την Τετάρτη 27 Σεπτεμβρίου και ώρα 10 </w:t>
      </w:r>
      <w:proofErr w:type="spellStart"/>
      <w:r w:rsidRPr="00BE1BA3">
        <w:rPr>
          <w:rFonts w:eastAsia="Times New Roman"/>
        </w:rPr>
        <w:t>πμ</w:t>
      </w:r>
      <w:proofErr w:type="spellEnd"/>
      <w:r w:rsidRPr="00BE1BA3">
        <w:rPr>
          <w:rFonts w:eastAsia="Times New Roman"/>
        </w:rPr>
        <w:t xml:space="preserve"> στο Αμφιθέατρο "Καραθεοδωρή</w:t>
      </w:r>
      <w:bookmarkStart w:id="0" w:name="_GoBack"/>
      <w:bookmarkEnd w:id="0"/>
      <w:r w:rsidRPr="00BE1BA3">
        <w:rPr>
          <w:rFonts w:eastAsia="Times New Roman"/>
        </w:rPr>
        <w:t>" του Τμήματος Μαθηματικών. Θα αποσταλεί έγκαιρα η Ημερήσια Διάταξη.</w:t>
      </w:r>
      <w:r w:rsidRPr="00BE1BA3">
        <w:rPr>
          <w:rFonts w:eastAsia="Times New Roman"/>
        </w:rPr>
        <w:br/>
      </w:r>
      <w:r>
        <w:rPr>
          <w:rFonts w:eastAsia="Times New Roman"/>
        </w:rPr>
        <w:t>Θερμή παράκληση για την ενημέρωση σε σχέση με τα παραπάνω όλου του προσωπικού που εμπλέκεται σε διαδικασίες με τον ΕΛΚΕ.</w:t>
      </w:r>
      <w:r>
        <w:rPr>
          <w:rFonts w:eastAsia="Times New Roman"/>
        </w:rPr>
        <w:br/>
      </w:r>
      <w:r>
        <w:rPr>
          <w:rFonts w:eastAsia="Times New Roman"/>
        </w:rPr>
        <w:br/>
      </w:r>
      <w:r>
        <w:rPr>
          <w:rFonts w:eastAsia="Times New Roman"/>
        </w:rPr>
        <w:br/>
        <w:t>Θάνος Δημόπουλος</w:t>
      </w:r>
      <w:r>
        <w:rPr>
          <w:rFonts w:eastAsia="Times New Roman"/>
        </w:rPr>
        <w:br/>
        <w:t xml:space="preserve">Πρύτανης ΕΚΠΑ                                     </w:t>
      </w:r>
    </w:p>
    <w:p w:rsidR="001B1657" w:rsidRDefault="001B1657"/>
    <w:sectPr w:rsidR="001B1657" w:rsidSect="001B165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657"/>
    <w:rsid w:val="001438D3"/>
    <w:rsid w:val="001B1657"/>
    <w:rsid w:val="00317E2C"/>
    <w:rsid w:val="0062604B"/>
    <w:rsid w:val="009D5FE1"/>
    <w:rsid w:val="00AD516B"/>
    <w:rsid w:val="00BE1BA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AB6BB9-0BEE-4A83-8FD0-4B514B1D2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1B165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5376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rc@elke.uoa.g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elpdesk@elke.uoa.gr" TargetMode="External"/><Relationship Id="rId5" Type="http://schemas.openxmlformats.org/officeDocument/2006/relationships/image" Target="cid:part2.147E312A.C36A2B85@media.uoa.gr"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475</Words>
  <Characters>2568</Characters>
  <Application>Microsoft Office Word</Application>
  <DocSecurity>0</DocSecurity>
  <Lines>21</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2017-09-14T08:06:00Z</dcterms:created>
  <dcterms:modified xsi:type="dcterms:W3CDTF">2017-09-14T08:15:00Z</dcterms:modified>
</cp:coreProperties>
</file>